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0B7F" w14:textId="77777777" w:rsidR="009C7F0C" w:rsidRDefault="009C7F0C" w:rsidP="009C7F0C"/>
    <w:p w14:paraId="6C0B04CA" w14:textId="77777777" w:rsidR="009C7F0C" w:rsidRPr="009C7F0C" w:rsidRDefault="009C7F0C" w:rsidP="009C7F0C">
      <w:pPr>
        <w:jc w:val="center"/>
        <w:rPr>
          <w:b/>
          <w:sz w:val="44"/>
          <w:szCs w:val="44"/>
        </w:rPr>
      </w:pPr>
      <w:r w:rsidRPr="009C7F0C">
        <w:rPr>
          <w:b/>
          <w:sz w:val="44"/>
          <w:szCs w:val="44"/>
        </w:rPr>
        <w:t>«ВЫБОР КНИГИ ДЛЯ РЕБЕНКА»</w:t>
      </w:r>
    </w:p>
    <w:p w14:paraId="7DC3AABF" w14:textId="77777777" w:rsidR="009C7F0C" w:rsidRDefault="009C7F0C" w:rsidP="009C7F0C">
      <w:pPr>
        <w:jc w:val="both"/>
      </w:pPr>
    </w:p>
    <w:p w14:paraId="567A5AD8" w14:textId="77777777" w:rsidR="009C7F0C" w:rsidRPr="009C7F0C" w:rsidRDefault="009C7F0C" w:rsidP="009C7F0C">
      <w:pPr>
        <w:jc w:val="center"/>
        <w:rPr>
          <w:b/>
          <w:sz w:val="32"/>
          <w:szCs w:val="32"/>
        </w:rPr>
      </w:pPr>
      <w:r w:rsidRPr="009C7F0C">
        <w:rPr>
          <w:b/>
          <w:sz w:val="32"/>
          <w:szCs w:val="32"/>
        </w:rPr>
        <w:t>Уважаемые мамы и папы!</w:t>
      </w:r>
    </w:p>
    <w:p w14:paraId="13E24D25" w14:textId="31F6BDB6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Знайте, что книга должна быть не только интересной, познавательной, красочной, но и оформлена в соответствии с возрастными способностями ребенка.</w:t>
      </w:r>
    </w:p>
    <w:p w14:paraId="6BB65330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Если вы хотите облегчить малышу восприятие прочитанного, покупайте своему ребенку книгу, в которой:</w:t>
      </w:r>
    </w:p>
    <w:p w14:paraId="4CA254F8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бумага белая, хорошего качества;</w:t>
      </w:r>
    </w:p>
    <w:p w14:paraId="0AA283BE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черные буквы хорошо выделяются на фоне бумаги;</w:t>
      </w:r>
    </w:p>
    <w:p w14:paraId="17A4B4BE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шрифт четкий, разборчивый, с ясно выраженными просветами между буквами;</w:t>
      </w:r>
    </w:p>
    <w:p w14:paraId="24B690A7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элементы букв одинаковой толщины, без декоративных излишеств;</w:t>
      </w:r>
    </w:p>
    <w:p w14:paraId="0AD80FEB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оптимальная величина строчных букв – 3,5мм;</w:t>
      </w:r>
    </w:p>
    <w:p w14:paraId="1DE75528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оптимальная длина строки – 125мм;</w:t>
      </w:r>
    </w:p>
    <w:p w14:paraId="4EBAAE81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строки не набегают друг на друга;</w:t>
      </w:r>
    </w:p>
    <w:p w14:paraId="6AC575EF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 xml:space="preserve">межстрочный пробел – 2,8мм; </w:t>
      </w:r>
    </w:p>
    <w:p w14:paraId="1FB8A50F" w14:textId="54C1CF41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площадь иллюстраций на полосе издания – не менее 50%, а общая площадь иллюстраций в книге – не менее 75%.</w:t>
      </w:r>
    </w:p>
    <w:p w14:paraId="7C017084" w14:textId="61D8C9C7" w:rsidR="009C7F0C" w:rsidRPr="009C7F0C" w:rsidRDefault="009C7F0C" w:rsidP="009C7F0C">
      <w:pPr>
        <w:jc w:val="center"/>
        <w:rPr>
          <w:b/>
          <w:sz w:val="28"/>
          <w:szCs w:val="28"/>
        </w:rPr>
      </w:pPr>
      <w:bookmarkStart w:id="0" w:name="_GoBack"/>
      <w:r w:rsidRPr="009C7F0C">
        <w:rPr>
          <w:b/>
          <w:sz w:val="28"/>
          <w:szCs w:val="28"/>
        </w:rPr>
        <w:t>ДОРОГИЕ РОДИТЕЛИ, ПОМНИТЕ:</w:t>
      </w:r>
    </w:p>
    <w:bookmarkEnd w:id="0"/>
    <w:p w14:paraId="5E467C20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если книга издана с соблюдением всех требований безопасности, она обязательно имеет санитарно-эпидемиологическое заключение, в котором указано и возрастное соответствие издания;</w:t>
      </w:r>
    </w:p>
    <w:p w14:paraId="5114C159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книги для самых маленьких детей проходят еще и экспертизу на безопасность материалов, из которых они изготовлены (краски, клей, лак и др.), поскольку очень часто знакомство маленького ребенка с книгой начинается с её пробы на вкус;</w:t>
      </w:r>
    </w:p>
    <w:p w14:paraId="244A587D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ребенка нельзя заставлять читать в течение продолжительного времени, какой интересной и красиво изданной ни была бы книга;</w:t>
      </w:r>
    </w:p>
    <w:p w14:paraId="53316F21" w14:textId="77777777" w:rsidR="009C7F0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lastRenderedPageBreak/>
        <w:t>чтение для детей – большая нагрузка, поэтому длительность одного сеанса чтения, например, для старшего дошкольника не должна превышать 8-10 минут;</w:t>
      </w:r>
    </w:p>
    <w:p w14:paraId="395A0535" w14:textId="2A8115EA" w:rsidR="00853F6C" w:rsidRPr="009C7F0C" w:rsidRDefault="009C7F0C" w:rsidP="009C7F0C">
      <w:pPr>
        <w:jc w:val="both"/>
        <w:rPr>
          <w:sz w:val="28"/>
          <w:szCs w:val="28"/>
        </w:rPr>
      </w:pPr>
      <w:r w:rsidRPr="009C7F0C">
        <w:rPr>
          <w:sz w:val="28"/>
          <w:szCs w:val="28"/>
        </w:rPr>
        <w:t>если у ребенка имеются те или иные нарушения зрения (близорукость, косоглазие и др.), с самостоятельным чтением следует повременить.</w:t>
      </w:r>
    </w:p>
    <w:sectPr w:rsidR="00853F6C" w:rsidRPr="009C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6C"/>
    <w:rsid w:val="00853F6C"/>
    <w:rsid w:val="009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8770"/>
  <w15:chartTrackingRefBased/>
  <w15:docId w15:val="{690CDDB8-9D72-405B-B2D0-DFD5B5CB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Смирнова</dc:creator>
  <cp:keywords/>
  <dc:description/>
  <cp:lastModifiedBy>Ольга Смирнова</cp:lastModifiedBy>
  <cp:revision>3</cp:revision>
  <dcterms:created xsi:type="dcterms:W3CDTF">2024-04-01T14:05:00Z</dcterms:created>
  <dcterms:modified xsi:type="dcterms:W3CDTF">2024-04-01T14:07:00Z</dcterms:modified>
</cp:coreProperties>
</file>